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946411" cy="1156716"/>
            <wp:effectExtent b="0" l="0" r="0" t="0"/>
            <wp:docPr descr="A logo with a rainbow background  Description automatically generated with medium confidence" id="2" name="image1.jpg"/>
            <a:graphic>
              <a:graphicData uri="http://schemas.openxmlformats.org/drawingml/2006/picture">
                <pic:pic>
                  <pic:nvPicPr>
                    <pic:cNvPr descr="A logo with a rainbow background  Description automatically generated with medium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6411" cy="1156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Victoria &amp; Ebor Gardens Governor Terms of Office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3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1"/>
        <w:gridCol w:w="3130"/>
        <w:gridCol w:w="2456"/>
        <w:gridCol w:w="2456"/>
        <w:tblGridChange w:id="0">
          <w:tblGrid>
            <w:gridCol w:w="3471"/>
            <w:gridCol w:w="3130"/>
            <w:gridCol w:w="2456"/>
            <w:gridCol w:w="2456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f6f8dd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a38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Of Office</w:t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of Office Expires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Michael Sanderson (Chair)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 – Trust Appointed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71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16.10.2023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16.10.2027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Natalie Wathen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66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Ex-Officio (Principal, Ebor Gardens)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Jessica Jenkins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Ex-Officio (Executive Principal, Victoria Primary Academy)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 Wood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Ex-Officio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Bhavna Gupta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Trust Appointed Governor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70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15.10.2023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7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16.10.2027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 Leach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Trust Appointed Governor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71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16.10.2023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16.10.2027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Muhammed Majid Aamir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Governor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71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17.10.2022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17.10.2026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Jade Milne (EPA)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Governor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0" w:right="7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28.10.2024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28.10.2028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Kathy Thompson (VPA)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Governor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0" w:right="7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15.07.2024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15.07.2028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Surfaz Ahmed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 Appointed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0" w:right="7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09.12.2024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09.12.2028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a3838"/>
          <w:sz w:val="22"/>
          <w:szCs w:val="22"/>
          <w:u w:val="none"/>
          <w:shd w:fill="auto" w:val="clear"/>
          <w:vertAlign w:val="baseline"/>
          <w:rtl w:val="0"/>
        </w:rPr>
        <w:t xml:space="preserve">Leavers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4.0" w:type="dxa"/>
        <w:jc w:val="left"/>
        <w:tblInd w:w="1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3"/>
        <w:gridCol w:w="2492"/>
        <w:gridCol w:w="1955"/>
        <w:gridCol w:w="1954"/>
        <w:tblGridChange w:id="0">
          <w:tblGrid>
            <w:gridCol w:w="2763"/>
            <w:gridCol w:w="2492"/>
            <w:gridCol w:w="1955"/>
            <w:gridCol w:w="1954"/>
          </w:tblGrid>
        </w:tblGridChange>
      </w:tblGrid>
      <w:tr>
        <w:trPr>
          <w:cantSplit w:val="0"/>
          <w:trHeight w:val="1041" w:hRule="atLeast"/>
          <w:tblHeader w:val="0"/>
        </w:trPr>
        <w:tc>
          <w:tcPr>
            <w:shd w:fill="f6f8dd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a38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2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a38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Appointment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a38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f8dd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saac Kwadco (Opoku)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October 2020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41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24.06.2024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Rehab Abdelkareem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5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December 2023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43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01.09.2024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Annie Dobbie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5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14.10.2020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43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14.10.2024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133" w:lineRule="auto"/>
              <w:ind w:left="1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Philip Rzonca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33" w:lineRule="auto"/>
              <w:ind w:left="43" w:right="71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04.01.2024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133" w:lineRule="auto"/>
              <w:ind w:left="43" w:right="7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December 2024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before="133" w:lineRule="auto"/>
              <w:ind w:left="1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Georgina Shipp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33" w:lineRule="auto"/>
              <w:ind w:left="43" w:right="7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2024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33" w:lineRule="auto"/>
              <w:ind w:left="43" w:right="7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February       2025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1640" w:left="80" w:right="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3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UVrQAV6UqIS59pYu4b74AGn5w==">CgMxLjA4AHIhMXRhT1F4c1JZQkdmbTVEYW1KdHo4MFZrSFBvbnV3UmdI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2024-11-13T13:30:00Z</dcterms:created>
  <dc:creator>abrook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